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35" w:rsidRDefault="00485135">
      <w:pPr>
        <w:widowControl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485135" w:rsidRDefault="005E242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关于民族学人类学学院202</w:t>
      </w:r>
      <w:r w:rsidR="00E1511A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年</w:t>
      </w:r>
    </w:p>
    <w:p w:rsidR="00485135" w:rsidRDefault="005E242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本专科生转专业工作领导小组的报告</w:t>
      </w:r>
    </w:p>
    <w:p w:rsidR="00485135" w:rsidRDefault="00485135">
      <w:pPr>
        <w:widowControl/>
        <w:jc w:val="center"/>
        <w:rPr>
          <w:rFonts w:ascii="Times New Roman" w:eastAsia="仿宋" w:hAnsi="Times New Roman" w:cs="Times New Roman"/>
        </w:rPr>
      </w:pPr>
    </w:p>
    <w:p w:rsidR="00485135" w:rsidRDefault="005E242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教务处：</w:t>
      </w:r>
    </w:p>
    <w:p w:rsidR="00485135" w:rsidRDefault="005E242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根据《关于开展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E1511A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年本专科生转专业工作的通知》（内师教发</w:t>
      </w:r>
      <w:r>
        <w:rPr>
          <w:rFonts w:ascii="Times New Roman" w:eastAsia="仿宋" w:hAnsi="Times New Roman" w:cs="Times New Roman"/>
          <w:sz w:val="32"/>
          <w:szCs w:val="32"/>
        </w:rPr>
        <w:t>[202</w:t>
      </w:r>
      <w:r w:rsidR="00E1511A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]</w:t>
      </w:r>
      <w:r w:rsidR="00E1511A"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号）文件有关要求，结合民族学人类学学院本科生人才培养工作实际，成立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E1511A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年本科生转专业工作领导小组如下。</w:t>
      </w:r>
    </w:p>
    <w:p w:rsidR="00485135" w:rsidRDefault="005E242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组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长：乌日陶克套胡</w:t>
      </w:r>
    </w:p>
    <w:p w:rsidR="00485135" w:rsidRDefault="005E242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副组长：</w:t>
      </w:r>
      <w:r w:rsidR="00346242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46242">
        <w:rPr>
          <w:rFonts w:ascii="Times New Roman" w:eastAsia="仿宋" w:hAnsi="Times New Roman" w:cs="Times New Roman" w:hint="eastAsia"/>
          <w:sz w:val="32"/>
          <w:szCs w:val="32"/>
        </w:rPr>
        <w:t>包凤兰</w:t>
      </w:r>
    </w:p>
    <w:p w:rsidR="00485135" w:rsidRDefault="005E242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成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员：</w:t>
      </w:r>
      <w:r w:rsidR="00346242">
        <w:rPr>
          <w:rFonts w:ascii="Times New Roman" w:eastAsia="仿宋" w:hAnsi="Times New Roman" w:cs="Times New Roman" w:hint="eastAsia"/>
          <w:sz w:val="32"/>
          <w:szCs w:val="32"/>
        </w:rPr>
        <w:t>阿荣、</w:t>
      </w:r>
      <w:r w:rsidR="00346242">
        <w:rPr>
          <w:rFonts w:ascii="Times New Roman" w:eastAsia="仿宋" w:hAnsi="Times New Roman" w:cs="Times New Roman"/>
          <w:sz w:val="32"/>
          <w:szCs w:val="32"/>
        </w:rPr>
        <w:t>满达</w:t>
      </w:r>
      <w:r w:rsidR="00346242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王瑞军、陈引弟、陆一琼</w:t>
      </w:r>
    </w:p>
    <w:p w:rsidR="00485135" w:rsidRDefault="005E242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书：</w:t>
      </w:r>
      <w:r>
        <w:rPr>
          <w:rFonts w:ascii="Times New Roman" w:eastAsia="仿宋" w:hAnsi="Times New Roman" w:cs="Times New Roman" w:hint="eastAsia"/>
          <w:sz w:val="32"/>
          <w:szCs w:val="32"/>
        </w:rPr>
        <w:t>李永硖</w:t>
      </w:r>
    </w:p>
    <w:p w:rsidR="00485135" w:rsidRDefault="005E2426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妥否，请批示。</w:t>
      </w:r>
    </w:p>
    <w:p w:rsidR="00485135" w:rsidRDefault="005E2426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特此报告</w:t>
      </w: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5E2426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" w:hAnsi="Times New Roman" w:cs="Times New Roman"/>
          <w:sz w:val="32"/>
          <w:szCs w:val="32"/>
        </w:rPr>
        <w:t>民族学人类学学院</w:t>
      </w:r>
    </w:p>
    <w:p w:rsidR="00485135" w:rsidRDefault="005E2426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202</w:t>
      </w:r>
      <w:r w:rsidR="00E1511A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E1511A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48513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85135" w:rsidRDefault="005E242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民族学人类学学院本科生转专业实施细则</w:t>
      </w:r>
    </w:p>
    <w:p w:rsidR="00485135" w:rsidRDefault="00485135">
      <w:pPr>
        <w:rPr>
          <w:rFonts w:ascii="Times New Roman" w:eastAsia="仿宋" w:hAnsi="Times New Roman" w:cs="Times New Roman"/>
          <w:sz w:val="28"/>
          <w:szCs w:val="28"/>
        </w:rPr>
      </w:pPr>
    </w:p>
    <w:p w:rsidR="00485135" w:rsidRDefault="005E2426">
      <w:pPr>
        <w:numPr>
          <w:ilvl w:val="0"/>
          <w:numId w:val="1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根据《关于开展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E1511A"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年本专科生转专业工作的通知》（内师教发</w:t>
      </w:r>
      <w:r>
        <w:rPr>
          <w:rFonts w:ascii="Times New Roman" w:eastAsia="仿宋" w:hAnsi="Times New Roman" w:cs="Times New Roman"/>
          <w:sz w:val="28"/>
          <w:szCs w:val="28"/>
        </w:rPr>
        <w:t>[202</w:t>
      </w:r>
      <w:r w:rsidR="00E1511A"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]</w:t>
      </w:r>
      <w:r w:rsidR="00E1511A">
        <w:rPr>
          <w:rFonts w:ascii="Times New Roman" w:eastAsia="仿宋" w:hAnsi="Times New Roman" w:cs="Times New Roman"/>
          <w:sz w:val="28"/>
          <w:szCs w:val="28"/>
        </w:rPr>
        <w:t>15</w:t>
      </w:r>
      <w:r>
        <w:rPr>
          <w:rFonts w:ascii="Times New Roman" w:eastAsia="仿宋" w:hAnsi="Times New Roman" w:cs="Times New Roman"/>
          <w:sz w:val="28"/>
          <w:szCs w:val="28"/>
        </w:rPr>
        <w:t>号）和《内蒙古师范大学本专科学生转专业管理办法》（校发〔</w:t>
      </w:r>
      <w:r>
        <w:rPr>
          <w:rFonts w:ascii="Times New Roman" w:eastAsia="仿宋" w:hAnsi="Times New Roman" w:cs="Times New Roman"/>
          <w:sz w:val="28"/>
          <w:szCs w:val="28"/>
        </w:rPr>
        <w:t>2017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105</w:t>
      </w:r>
      <w:r>
        <w:rPr>
          <w:rFonts w:ascii="Times New Roman" w:eastAsia="仿宋" w:hAnsi="Times New Roman" w:cs="Times New Roman"/>
          <w:sz w:val="28"/>
          <w:szCs w:val="28"/>
        </w:rPr>
        <w:t>号）等有关文件精神，结合民族学人类学学院民族学专业人才培养工作的实际，制定本实施细则。</w:t>
      </w:r>
    </w:p>
    <w:p w:rsidR="00485135" w:rsidRDefault="005E2426" w:rsidP="008C03FC">
      <w:pPr>
        <w:numPr>
          <w:ilvl w:val="0"/>
          <w:numId w:val="1"/>
        </w:numPr>
        <w:ind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本年度民族学人类学学院接收转专业申请的专业为民族学</w:t>
      </w:r>
      <w:r w:rsidR="00E1511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C03FC" w:rsidRPr="008C03FC">
        <w:rPr>
          <w:rFonts w:ascii="Times New Roman" w:eastAsia="仿宋" w:hAnsi="Times New Roman" w:cs="Times New Roman" w:hint="eastAsia"/>
          <w:sz w:val="28"/>
          <w:szCs w:val="28"/>
        </w:rPr>
        <w:t>社会学</w:t>
      </w:r>
      <w:r w:rsidR="00E1511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社会工作</w:t>
      </w:r>
      <w:r w:rsidR="00E1511A">
        <w:rPr>
          <w:rFonts w:ascii="Times New Roman" w:eastAsia="仿宋" w:hAnsi="Times New Roman" w:cs="Times New Roman" w:hint="eastAsia"/>
          <w:sz w:val="28"/>
          <w:szCs w:val="28"/>
        </w:rPr>
        <w:t>三个</w:t>
      </w:r>
      <w:r>
        <w:rPr>
          <w:rFonts w:ascii="Times New Roman" w:eastAsia="仿宋" w:hAnsi="Times New Roman" w:cs="Times New Roman"/>
          <w:sz w:val="28"/>
          <w:szCs w:val="28"/>
        </w:rPr>
        <w:t>专业，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各专业</w:t>
      </w:r>
      <w:r>
        <w:rPr>
          <w:rFonts w:ascii="Times New Roman" w:eastAsia="仿宋" w:hAnsi="Times New Roman" w:cs="Times New Roman"/>
          <w:sz w:val="28"/>
          <w:szCs w:val="28"/>
        </w:rPr>
        <w:t>拟接收转专业学生名额为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各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名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，共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名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485135" w:rsidRDefault="005E2426">
      <w:pPr>
        <w:numPr>
          <w:ilvl w:val="0"/>
          <w:numId w:val="1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申请转入民族学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社会学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C03FC">
        <w:rPr>
          <w:rFonts w:ascii="Times New Roman" w:eastAsia="仿宋" w:hAnsi="Times New Roman" w:cs="Times New Roman" w:hint="eastAsia"/>
          <w:sz w:val="28"/>
          <w:szCs w:val="28"/>
        </w:rPr>
        <w:t>社会工作</w:t>
      </w:r>
      <w:r>
        <w:rPr>
          <w:rFonts w:ascii="Times New Roman" w:eastAsia="仿宋" w:hAnsi="Times New Roman" w:cs="Times New Roman"/>
          <w:sz w:val="28"/>
          <w:szCs w:val="28"/>
        </w:rPr>
        <w:t>专业的学生，除了符合《内蒙古师范大学本专科学生转专业管理办法》（校发〔</w:t>
      </w:r>
      <w:r>
        <w:rPr>
          <w:rFonts w:ascii="Times New Roman" w:eastAsia="仿宋" w:hAnsi="Times New Roman" w:cs="Times New Roman"/>
          <w:sz w:val="28"/>
          <w:szCs w:val="28"/>
        </w:rPr>
        <w:t>2017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105</w:t>
      </w:r>
      <w:r>
        <w:rPr>
          <w:rFonts w:ascii="Times New Roman" w:eastAsia="仿宋" w:hAnsi="Times New Roman" w:cs="Times New Roman"/>
          <w:sz w:val="28"/>
          <w:szCs w:val="28"/>
        </w:rPr>
        <w:t>号）的规定外，还需符合以下条件：</w:t>
      </w:r>
    </w:p>
    <w:p w:rsidR="00485135" w:rsidRDefault="005E2426" w:rsidP="005E2426">
      <w:pPr>
        <w:numPr>
          <w:ilvl w:val="0"/>
          <w:numId w:val="2"/>
        </w:numPr>
        <w:ind w:firstLine="705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学生对拟转入专业有一定了解，并确有学习民族学</w:t>
      </w:r>
      <w:r w:rsidRPr="005E2426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C03FC" w:rsidRPr="005E2426">
        <w:rPr>
          <w:rFonts w:ascii="Times New Roman" w:eastAsia="仿宋" w:hAnsi="Times New Roman" w:cs="Times New Roman" w:hint="eastAsia"/>
          <w:sz w:val="28"/>
          <w:szCs w:val="28"/>
        </w:rPr>
        <w:t>社会学、</w:t>
      </w:r>
      <w:r w:rsidRPr="005E2426">
        <w:rPr>
          <w:rFonts w:ascii="Times New Roman" w:eastAsia="仿宋" w:hAnsi="Times New Roman" w:cs="Times New Roman" w:hint="eastAsia"/>
          <w:sz w:val="28"/>
          <w:szCs w:val="28"/>
        </w:rPr>
        <w:t>社会工作</w:t>
      </w:r>
      <w:r>
        <w:rPr>
          <w:rFonts w:ascii="Times New Roman" w:eastAsia="仿宋" w:hAnsi="Times New Roman" w:cs="Times New Roman"/>
          <w:sz w:val="28"/>
          <w:szCs w:val="28"/>
        </w:rPr>
        <w:t>专业的专长；</w:t>
      </w:r>
    </w:p>
    <w:p w:rsidR="00485135" w:rsidRDefault="005E2426">
      <w:pPr>
        <w:numPr>
          <w:ilvl w:val="0"/>
          <w:numId w:val="2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入学以来的所学必修课成绩全部合格；</w:t>
      </w:r>
    </w:p>
    <w:p w:rsidR="00485135" w:rsidRDefault="005E2426">
      <w:pPr>
        <w:numPr>
          <w:ilvl w:val="0"/>
          <w:numId w:val="2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必修课成绩在年级专业排名前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0%</w:t>
      </w:r>
      <w:r>
        <w:rPr>
          <w:rFonts w:ascii="Times New Roman" w:eastAsia="仿宋" w:hAnsi="Times New Roman" w:cs="Times New Roman"/>
          <w:sz w:val="28"/>
          <w:szCs w:val="28"/>
        </w:rPr>
        <w:t>；</w:t>
      </w:r>
    </w:p>
    <w:p w:rsidR="00485135" w:rsidRDefault="005E2426">
      <w:pPr>
        <w:numPr>
          <w:ilvl w:val="0"/>
          <w:numId w:val="2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在校期间未受过任何处分；</w:t>
      </w:r>
    </w:p>
    <w:p w:rsidR="00485135" w:rsidRDefault="005E2426">
      <w:pPr>
        <w:numPr>
          <w:ilvl w:val="0"/>
          <w:numId w:val="2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普通高考汉语授课文科学生入学分数</w:t>
      </w:r>
      <w:r w:rsidR="00981E3E">
        <w:rPr>
          <w:rFonts w:ascii="Times New Roman" w:eastAsia="仿宋" w:hAnsi="Times New Roman" w:cs="Times New Roman" w:hint="eastAsia"/>
          <w:sz w:val="28"/>
          <w:szCs w:val="28"/>
        </w:rPr>
        <w:t>总分</w:t>
      </w:r>
      <w:r>
        <w:rPr>
          <w:rFonts w:ascii="Times New Roman" w:eastAsia="仿宋" w:hAnsi="Times New Roman" w:cs="Times New Roman"/>
          <w:sz w:val="28"/>
          <w:szCs w:val="28"/>
        </w:rPr>
        <w:t>不低于</w:t>
      </w:r>
      <w:r w:rsidRPr="00981E3E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346242">
        <w:rPr>
          <w:rFonts w:ascii="Times New Roman" w:eastAsia="仿宋" w:hAnsi="Times New Roman" w:cs="Times New Roman"/>
          <w:sz w:val="28"/>
          <w:szCs w:val="28"/>
        </w:rPr>
        <w:t>0</w:t>
      </w:r>
      <w:bookmarkStart w:id="0" w:name="_GoBack"/>
      <w:bookmarkEnd w:id="0"/>
      <w:r w:rsidR="00981E3E" w:rsidRPr="00981E3E">
        <w:rPr>
          <w:rFonts w:ascii="Times New Roman" w:eastAsia="仿宋" w:hAnsi="Times New Roman" w:cs="Times New Roman"/>
          <w:sz w:val="28"/>
          <w:szCs w:val="28"/>
        </w:rPr>
        <w:t>0</w:t>
      </w:r>
      <w:r>
        <w:rPr>
          <w:rFonts w:ascii="Times New Roman" w:eastAsia="仿宋" w:hAnsi="Times New Roman" w:cs="Times New Roman"/>
          <w:sz w:val="28"/>
          <w:szCs w:val="28"/>
        </w:rPr>
        <w:t>分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485135" w:rsidRDefault="005E2426">
      <w:pPr>
        <w:numPr>
          <w:ilvl w:val="0"/>
          <w:numId w:val="2"/>
        </w:numPr>
        <w:ind w:firstLineChars="252" w:firstLine="70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思想政治表现良好，身心健康。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第四条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以下情况不允许转入：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仿宋" w:hAnsi="Times New Roman" w:cs="Times New Roman"/>
          <w:sz w:val="28"/>
          <w:szCs w:val="28"/>
        </w:rPr>
        <w:t>在《内蒙古师范大学本、专科学生转专业管理办法（修订）》（校发</w:t>
      </w:r>
      <w:r>
        <w:rPr>
          <w:rFonts w:ascii="Times New Roman" w:eastAsia="仿宋" w:hAnsi="Times New Roman" w:cs="Times New Roman"/>
          <w:sz w:val="28"/>
          <w:szCs w:val="28"/>
        </w:rPr>
        <w:t>[2017]105</w:t>
      </w:r>
      <w:r>
        <w:rPr>
          <w:rFonts w:ascii="Times New Roman" w:eastAsia="仿宋" w:hAnsi="Times New Roman" w:cs="Times New Roman"/>
          <w:sz w:val="28"/>
          <w:szCs w:val="28"/>
        </w:rPr>
        <w:t>号）中</w:t>
      </w:r>
      <w:r>
        <w:rPr>
          <w:rFonts w:ascii="Times New Roman" w:eastAsia="仿宋" w:hAnsi="Times New Roman" w:cs="Times New Roman" w:hint="eastAsia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以下情况不允许转专业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的规定范围内者；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仿宋" w:hAnsi="Times New Roman" w:cs="Times New Roman"/>
          <w:sz w:val="28"/>
          <w:szCs w:val="28"/>
        </w:rPr>
        <w:t>入学以来受过纪律处分者。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第五条</w:t>
      </w:r>
      <w:r>
        <w:rPr>
          <w:rFonts w:ascii="Times New Roman" w:eastAsia="仿宋" w:hAnsi="Times New Roman" w:cs="Times New Roman"/>
          <w:sz w:val="28"/>
          <w:szCs w:val="36"/>
        </w:rPr>
        <w:t xml:space="preserve">  </w:t>
      </w:r>
      <w:r>
        <w:rPr>
          <w:rFonts w:ascii="Times New Roman" w:eastAsia="仿宋" w:hAnsi="Times New Roman" w:cs="Times New Roman"/>
          <w:sz w:val="28"/>
          <w:szCs w:val="36"/>
        </w:rPr>
        <w:t>转专业工作程序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1</w:t>
      </w:r>
      <w:r>
        <w:rPr>
          <w:rFonts w:ascii="Times New Roman" w:eastAsia="仿宋" w:hAnsi="Times New Roman" w:cs="Times New Roman" w:hint="eastAsia"/>
          <w:sz w:val="28"/>
          <w:szCs w:val="36"/>
        </w:rPr>
        <w:t xml:space="preserve">. </w:t>
      </w:r>
      <w:r>
        <w:rPr>
          <w:rFonts w:ascii="Times New Roman" w:eastAsia="仿宋" w:hAnsi="Times New Roman" w:cs="Times New Roman"/>
          <w:sz w:val="28"/>
          <w:szCs w:val="36"/>
        </w:rPr>
        <w:t>申请转专业的学生向所在学院提出转专业申请，通过信息门户提交《转专业审批表》；《转专业审批表》需经所在学院主管领导同意并签署意见；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2</w:t>
      </w:r>
      <w:r>
        <w:rPr>
          <w:rFonts w:ascii="Times New Roman" w:eastAsia="仿宋" w:hAnsi="Times New Roman" w:cs="Times New Roman" w:hint="eastAsia"/>
          <w:sz w:val="28"/>
          <w:szCs w:val="36"/>
        </w:rPr>
        <w:t xml:space="preserve">. </w:t>
      </w:r>
      <w:r>
        <w:rPr>
          <w:rFonts w:ascii="Times New Roman" w:eastAsia="仿宋" w:hAnsi="Times New Roman" w:cs="Times New Roman"/>
          <w:sz w:val="28"/>
          <w:szCs w:val="36"/>
        </w:rPr>
        <w:t>拟申请转入民族学专业的学生向民族学人类学学院提交《转专业审批表》，学习成绩单，及其符合转专业条件的相关证明材料；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3</w:t>
      </w:r>
      <w:r>
        <w:rPr>
          <w:rFonts w:ascii="Times New Roman" w:eastAsia="仿宋" w:hAnsi="Times New Roman" w:cs="Times New Roman" w:hint="eastAsia"/>
          <w:sz w:val="28"/>
          <w:szCs w:val="36"/>
        </w:rPr>
        <w:t xml:space="preserve">. </w:t>
      </w:r>
      <w:r>
        <w:rPr>
          <w:rFonts w:ascii="Times New Roman" w:eastAsia="仿宋" w:hAnsi="Times New Roman" w:cs="Times New Roman"/>
          <w:sz w:val="28"/>
          <w:szCs w:val="36"/>
        </w:rPr>
        <w:t>学院进行初审，决定是否同意该生参加转专业审核</w:t>
      </w:r>
      <w:r>
        <w:rPr>
          <w:rFonts w:ascii="Times New Roman" w:eastAsia="仿宋" w:hAnsi="Times New Roman" w:cs="Times New Roman" w:hint="eastAsia"/>
          <w:sz w:val="28"/>
          <w:szCs w:val="36"/>
        </w:rPr>
        <w:t>；</w:t>
      </w:r>
    </w:p>
    <w:p w:rsidR="00485135" w:rsidRDefault="005E2426">
      <w:pPr>
        <w:ind w:firstLineChars="200" w:firstLine="560"/>
        <w:jc w:val="left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4</w:t>
      </w:r>
      <w:r>
        <w:rPr>
          <w:rFonts w:ascii="Times New Roman" w:eastAsia="仿宋" w:hAnsi="Times New Roman" w:cs="Times New Roman" w:hint="eastAsia"/>
          <w:sz w:val="28"/>
          <w:szCs w:val="36"/>
        </w:rPr>
        <w:t xml:space="preserve">. </w:t>
      </w:r>
      <w:r>
        <w:rPr>
          <w:rFonts w:ascii="Times New Roman" w:eastAsia="仿宋" w:hAnsi="Times New Roman" w:cs="Times New Roman"/>
          <w:sz w:val="28"/>
          <w:szCs w:val="36"/>
        </w:rPr>
        <w:t>学院将按照公开、公正、公平的原则，采取综合考察，择优录取，综合考察同时采取专业基础知识测试和综合面试两种方式进行。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第六条</w:t>
      </w:r>
      <w:r>
        <w:rPr>
          <w:rFonts w:ascii="Times New Roman" w:eastAsia="仿宋" w:hAnsi="Times New Roman" w:cs="Times New Roman"/>
          <w:sz w:val="28"/>
          <w:szCs w:val="36"/>
        </w:rPr>
        <w:t xml:space="preserve"> </w:t>
      </w:r>
      <w:r>
        <w:rPr>
          <w:rFonts w:ascii="Times New Roman" w:eastAsia="仿宋" w:hAnsi="Times New Roman" w:cs="Times New Roman"/>
          <w:sz w:val="28"/>
          <w:szCs w:val="36"/>
        </w:rPr>
        <w:t>转专业工作进度安排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根据教务处《关于开展</w:t>
      </w:r>
      <w:r>
        <w:rPr>
          <w:rFonts w:ascii="Times New Roman" w:eastAsia="仿宋" w:hAnsi="Times New Roman" w:cs="Times New Roman"/>
          <w:sz w:val="28"/>
          <w:szCs w:val="36"/>
        </w:rPr>
        <w:t>2022</w:t>
      </w:r>
      <w:r>
        <w:rPr>
          <w:rFonts w:ascii="Times New Roman" w:eastAsia="仿宋" w:hAnsi="Times New Roman" w:cs="Times New Roman"/>
          <w:sz w:val="28"/>
          <w:szCs w:val="36"/>
        </w:rPr>
        <w:t>年本专科生转专业工作的通知》（内师教发</w:t>
      </w:r>
      <w:r>
        <w:rPr>
          <w:rFonts w:ascii="Times New Roman" w:eastAsia="仿宋" w:hAnsi="Times New Roman" w:cs="Times New Roman"/>
          <w:sz w:val="28"/>
          <w:szCs w:val="36"/>
        </w:rPr>
        <w:t>[2022]15</w:t>
      </w:r>
      <w:r>
        <w:rPr>
          <w:rFonts w:ascii="Times New Roman" w:eastAsia="仿宋" w:hAnsi="Times New Roman" w:cs="Times New Roman"/>
          <w:sz w:val="28"/>
          <w:szCs w:val="36"/>
        </w:rPr>
        <w:t>号）所规定的时间进行。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咨询地点和方式：民族学人类学学院教务综合办公室赛罕校区田家炳教育书院楼</w:t>
      </w:r>
      <w:r>
        <w:rPr>
          <w:rFonts w:ascii="Times New Roman" w:eastAsia="仿宋" w:hAnsi="Times New Roman" w:cs="Times New Roman"/>
          <w:sz w:val="28"/>
          <w:szCs w:val="36"/>
        </w:rPr>
        <w:t>60</w:t>
      </w:r>
      <w:r>
        <w:rPr>
          <w:rFonts w:ascii="Times New Roman" w:eastAsia="仿宋" w:hAnsi="Times New Roman" w:cs="Times New Roman" w:hint="eastAsia"/>
          <w:sz w:val="28"/>
          <w:szCs w:val="36"/>
        </w:rPr>
        <w:t>1</w:t>
      </w:r>
      <w:r>
        <w:rPr>
          <w:rFonts w:ascii="Times New Roman" w:eastAsia="仿宋" w:hAnsi="Times New Roman" w:cs="Times New Roman"/>
          <w:sz w:val="28"/>
          <w:szCs w:val="36"/>
        </w:rPr>
        <w:t>室</w:t>
      </w:r>
    </w:p>
    <w:p w:rsidR="00485135" w:rsidRDefault="005E2426">
      <w:pPr>
        <w:ind w:firstLineChars="200" w:firstLine="560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咨询电话：</w:t>
      </w:r>
      <w:r>
        <w:rPr>
          <w:rFonts w:ascii="Times New Roman" w:eastAsia="仿宋" w:hAnsi="Times New Roman" w:cs="Times New Roman"/>
          <w:sz w:val="28"/>
          <w:szCs w:val="36"/>
        </w:rPr>
        <w:t>0471-4393076</w:t>
      </w:r>
    </w:p>
    <w:p w:rsidR="00485135" w:rsidRDefault="00485135">
      <w:pPr>
        <w:jc w:val="left"/>
        <w:rPr>
          <w:rFonts w:ascii="Times New Roman" w:eastAsia="仿宋" w:hAnsi="Times New Roman" w:cs="Times New Roman"/>
          <w:sz w:val="28"/>
          <w:szCs w:val="36"/>
        </w:rPr>
      </w:pPr>
    </w:p>
    <w:sectPr w:rsidR="0048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6C" w:rsidRDefault="00381C6C" w:rsidP="00D434FE">
      <w:r>
        <w:separator/>
      </w:r>
    </w:p>
  </w:endnote>
  <w:endnote w:type="continuationSeparator" w:id="0">
    <w:p w:rsidR="00381C6C" w:rsidRDefault="00381C6C" w:rsidP="00D4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6C" w:rsidRDefault="00381C6C" w:rsidP="00D434FE">
      <w:r>
        <w:separator/>
      </w:r>
    </w:p>
  </w:footnote>
  <w:footnote w:type="continuationSeparator" w:id="0">
    <w:p w:rsidR="00381C6C" w:rsidRDefault="00381C6C" w:rsidP="00D4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70766"/>
    <w:multiLevelType w:val="singleLevel"/>
    <w:tmpl w:val="C9F707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EA19D8"/>
    <w:multiLevelType w:val="singleLevel"/>
    <w:tmpl w:val="CAEA19D8"/>
    <w:lvl w:ilvl="0">
      <w:start w:val="1"/>
      <w:numFmt w:val="chineseCounting"/>
      <w:suff w:val="space"/>
      <w:lvlText w:val="第%1条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5B0BB6"/>
    <w:rsid w:val="00021098"/>
    <w:rsid w:val="00346242"/>
    <w:rsid w:val="00381C6C"/>
    <w:rsid w:val="00485135"/>
    <w:rsid w:val="00487D8E"/>
    <w:rsid w:val="004A53D5"/>
    <w:rsid w:val="005E2426"/>
    <w:rsid w:val="00676CFE"/>
    <w:rsid w:val="008A0E4D"/>
    <w:rsid w:val="008C03FC"/>
    <w:rsid w:val="00981E3E"/>
    <w:rsid w:val="00B123F9"/>
    <w:rsid w:val="00B8795E"/>
    <w:rsid w:val="00D434FE"/>
    <w:rsid w:val="00DF10B2"/>
    <w:rsid w:val="00E1511A"/>
    <w:rsid w:val="03113481"/>
    <w:rsid w:val="1D174F78"/>
    <w:rsid w:val="355B0BB6"/>
    <w:rsid w:val="58C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C31BD"/>
  <w15:docId w15:val="{AF1DCD16-98CF-4FC1-A0EF-8DCBB06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34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34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346242"/>
    <w:rPr>
      <w:sz w:val="18"/>
      <w:szCs w:val="18"/>
    </w:rPr>
  </w:style>
  <w:style w:type="character" w:customStyle="1" w:styleId="a9">
    <w:name w:val="批注框文本 字符"/>
    <w:basedOn w:val="a0"/>
    <w:link w:val="a8"/>
    <w:rsid w:val="003462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F87D1-DCC3-4F1B-AC80-886835E3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栥桔</dc:creator>
  <cp:lastModifiedBy>free</cp:lastModifiedBy>
  <cp:revision>10</cp:revision>
  <cp:lastPrinted>2022-04-13T03:30:00Z</cp:lastPrinted>
  <dcterms:created xsi:type="dcterms:W3CDTF">2022-03-31T00:42:00Z</dcterms:created>
  <dcterms:modified xsi:type="dcterms:W3CDTF">2022-04-13T03:30:00Z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